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FA8D6E3" w14:textId="77777777" w:rsidR="000A6CFB" w:rsidRPr="0082752F" w:rsidRDefault="00640C52">
      <w:pPr>
        <w:jc w:val="center"/>
        <w:rPr>
          <w:rFonts w:ascii="黑体" w:eastAsia="黑体" w:hAnsi="黑体"/>
          <w:b/>
          <w:sz w:val="36"/>
          <w:szCs w:val="36"/>
        </w:rPr>
      </w:pPr>
      <w:proofErr w:type="gramStart"/>
      <w:r w:rsidRPr="0082752F">
        <w:rPr>
          <w:rFonts w:ascii="黑体" w:eastAsia="黑体" w:hAnsi="黑体" w:hint="eastAsia"/>
          <w:b/>
          <w:sz w:val="36"/>
          <w:szCs w:val="36"/>
        </w:rPr>
        <w:t>云借购服务</w:t>
      </w:r>
      <w:proofErr w:type="gramEnd"/>
      <w:r w:rsidRPr="0082752F">
        <w:rPr>
          <w:rFonts w:ascii="黑体" w:eastAsia="黑体" w:hAnsi="黑体" w:hint="eastAsia"/>
          <w:b/>
          <w:sz w:val="36"/>
          <w:szCs w:val="36"/>
        </w:rPr>
        <w:t>使用说明</w:t>
      </w:r>
    </w:p>
    <w:p w14:paraId="2B487545" w14:textId="77777777" w:rsidR="00966E81" w:rsidRDefault="00966E81" w:rsidP="00966E81">
      <w:pPr>
        <w:ind w:firstLine="480"/>
        <w:rPr>
          <w:rFonts w:ascii="楷体" w:eastAsia="楷体" w:hAnsi="楷体"/>
          <w:sz w:val="24"/>
        </w:rPr>
      </w:pPr>
      <w:r w:rsidRPr="00966E81">
        <w:rPr>
          <w:rFonts w:ascii="楷体" w:eastAsia="楷体" w:hAnsi="楷体" w:hint="eastAsia"/>
          <w:sz w:val="24"/>
        </w:rPr>
        <w:t>“你点我买，好书上门”。为深入推进全民阅读，营造浓郁的校园阅读氛围，拉近馆藏和师生需求的距离，实现图书借还“最多跑一次”，校图书馆推出“云借购”服务。图书馆的读者可直接在</w:t>
      </w:r>
      <w:proofErr w:type="gramStart"/>
      <w:r w:rsidRPr="00966E81">
        <w:rPr>
          <w:rFonts w:ascii="楷体" w:eastAsia="楷体" w:hAnsi="楷体" w:hint="eastAsia"/>
          <w:sz w:val="24"/>
        </w:rPr>
        <w:t>云借购</w:t>
      </w:r>
      <w:proofErr w:type="gramEnd"/>
      <w:r w:rsidRPr="00966E81">
        <w:rPr>
          <w:rFonts w:ascii="楷体" w:eastAsia="楷体" w:hAnsi="楷体" w:hint="eastAsia"/>
          <w:sz w:val="24"/>
        </w:rPr>
        <w:t>平台中下单所需图书，实现快递上门送书，读者阅读完后将书归还至图书馆，费用由图书馆支付。</w:t>
      </w:r>
    </w:p>
    <w:p w14:paraId="15C79164" w14:textId="77777777" w:rsidR="00966E81" w:rsidRDefault="00966E81">
      <w:pPr>
        <w:rPr>
          <w:rFonts w:ascii="黑体" w:eastAsia="黑体" w:hAnsi="黑体"/>
          <w:sz w:val="24"/>
        </w:rPr>
      </w:pPr>
    </w:p>
    <w:p w14:paraId="24215B15" w14:textId="77777777" w:rsidR="000A6CFB" w:rsidRPr="0082752F" w:rsidRDefault="00640C52">
      <w:pPr>
        <w:rPr>
          <w:rFonts w:ascii="黑体" w:eastAsia="黑体" w:hAnsi="黑体"/>
          <w:sz w:val="24"/>
        </w:rPr>
      </w:pPr>
      <w:r w:rsidRPr="0082752F">
        <w:rPr>
          <w:rFonts w:ascii="黑体" w:eastAsia="黑体" w:hAnsi="黑体" w:cs="宋体"/>
          <w:noProof/>
          <w:sz w:val="24"/>
        </w:rPr>
        <w:drawing>
          <wp:anchor distT="0" distB="0" distL="114300" distR="114300" simplePos="0" relativeHeight="251659264" behindDoc="0" locked="0" layoutInCell="1" allowOverlap="1" wp14:anchorId="065777DD" wp14:editId="649E0AF6">
            <wp:simplePos x="0" y="0"/>
            <wp:positionH relativeFrom="column">
              <wp:posOffset>4135120</wp:posOffset>
            </wp:positionH>
            <wp:positionV relativeFrom="paragraph">
              <wp:posOffset>128270</wp:posOffset>
            </wp:positionV>
            <wp:extent cx="971550" cy="971550"/>
            <wp:effectExtent l="0" t="0" r="3810" b="3810"/>
            <wp:wrapSquare wrapText="bothSides"/>
            <wp:docPr id="2" name="图片 2" descr="IMG_2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2" descr="IMG_256"/>
                    <pic:cNvPicPr>
                      <a:picLocks noChangeAspect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971550" cy="971550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anchor>
        </w:drawing>
      </w:r>
      <w:r w:rsidRPr="0082752F">
        <w:rPr>
          <w:rFonts w:ascii="黑体" w:eastAsia="黑体" w:hAnsi="黑体" w:cs="宋体"/>
          <w:noProof/>
          <w:sz w:val="24"/>
        </w:rPr>
        <w:drawing>
          <wp:anchor distT="0" distB="0" distL="114300" distR="114300" simplePos="0" relativeHeight="251660288" behindDoc="0" locked="0" layoutInCell="1" allowOverlap="1" wp14:anchorId="1E17699E" wp14:editId="033B9B9B">
            <wp:simplePos x="0" y="0"/>
            <wp:positionH relativeFrom="column">
              <wp:posOffset>3161665</wp:posOffset>
            </wp:positionH>
            <wp:positionV relativeFrom="paragraph">
              <wp:posOffset>183515</wp:posOffset>
            </wp:positionV>
            <wp:extent cx="899795" cy="899795"/>
            <wp:effectExtent l="0" t="0" r="14605" b="14605"/>
            <wp:wrapSquare wrapText="bothSides"/>
            <wp:docPr id="1" name="图片 1" descr="IMG_2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 descr="IMG_256"/>
                    <pic:cNvPicPr>
                      <a:picLocks noChangeAspect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899795" cy="899795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anchor>
        </w:drawing>
      </w:r>
      <w:r w:rsidR="0082752F">
        <w:rPr>
          <w:rFonts w:ascii="黑体" w:eastAsia="黑体" w:hAnsi="黑体" w:hint="eastAsia"/>
          <w:sz w:val="24"/>
        </w:rPr>
        <w:t>一、使用服务</w:t>
      </w:r>
    </w:p>
    <w:p w14:paraId="7838D042" w14:textId="77777777" w:rsidR="006046C8" w:rsidRDefault="006046C8" w:rsidP="006046C8">
      <w:pPr>
        <w:rPr>
          <w:sz w:val="24"/>
        </w:rPr>
      </w:pPr>
      <w:bookmarkStart w:id="0" w:name="_Hlk149725827"/>
      <w:r>
        <w:rPr>
          <w:rFonts w:hint="eastAsia"/>
          <w:sz w:val="24"/>
        </w:rPr>
        <w:t>方法</w:t>
      </w:r>
      <w:proofErr w:type="gramStart"/>
      <w:r>
        <w:rPr>
          <w:rFonts w:hint="eastAsia"/>
          <w:sz w:val="24"/>
        </w:rPr>
        <w:t>一</w:t>
      </w:r>
      <w:proofErr w:type="gramEnd"/>
      <w:r>
        <w:rPr>
          <w:rFonts w:hint="eastAsia"/>
          <w:sz w:val="24"/>
        </w:rPr>
        <w:t>：</w:t>
      </w:r>
      <w:r>
        <w:rPr>
          <w:sz w:val="24"/>
        </w:rPr>
        <w:t>扫描二</w:t>
      </w:r>
      <w:proofErr w:type="gramStart"/>
      <w:r>
        <w:rPr>
          <w:sz w:val="24"/>
        </w:rPr>
        <w:t>维码关注微信</w:t>
      </w:r>
      <w:proofErr w:type="gramEnd"/>
      <w:r>
        <w:rPr>
          <w:sz w:val="24"/>
        </w:rPr>
        <w:t>【浙江工商大学图书馆】，点击【互动】－【云借购】，</w:t>
      </w:r>
    </w:p>
    <w:p w14:paraId="30E8FD22" w14:textId="369A693E" w:rsidR="000A6CFB" w:rsidRDefault="006046C8" w:rsidP="006046C8">
      <w:pPr>
        <w:rPr>
          <w:sz w:val="24"/>
        </w:rPr>
      </w:pPr>
      <w:r>
        <w:rPr>
          <w:sz w:val="24"/>
        </w:rPr>
        <w:t>方法二：</w:t>
      </w:r>
      <w:proofErr w:type="gramStart"/>
      <w:r>
        <w:rPr>
          <w:sz w:val="24"/>
        </w:rPr>
        <w:t>关注微信【浙商大图书馆助手】</w:t>
      </w:r>
      <w:proofErr w:type="gramEnd"/>
      <w:r>
        <w:rPr>
          <w:sz w:val="24"/>
        </w:rPr>
        <w:t>，进入【服务大厅】，选择【云借购】。</w:t>
      </w:r>
    </w:p>
    <w:bookmarkEnd w:id="0"/>
    <w:p w14:paraId="7543C6F5" w14:textId="77777777" w:rsidR="000A6CFB" w:rsidRDefault="00966E81">
      <w:pPr>
        <w:rPr>
          <w:rFonts w:ascii="宋体" w:eastAsia="宋体" w:hAnsi="宋体" w:cs="宋体"/>
          <w:sz w:val="24"/>
        </w:rPr>
      </w:pPr>
      <w:r>
        <w:rPr>
          <w:rFonts w:hint="eastAsia"/>
          <w:noProof/>
          <w:sz w:val="24"/>
        </w:rPr>
        <w:drawing>
          <wp:anchor distT="0" distB="0" distL="114300" distR="114300" simplePos="0" relativeHeight="251662336" behindDoc="0" locked="0" layoutInCell="1" allowOverlap="1" wp14:anchorId="20CD4E8B" wp14:editId="7F4AFE0A">
            <wp:simplePos x="0" y="0"/>
            <wp:positionH relativeFrom="column">
              <wp:posOffset>3757295</wp:posOffset>
            </wp:positionH>
            <wp:positionV relativeFrom="paragraph">
              <wp:posOffset>109220</wp:posOffset>
            </wp:positionV>
            <wp:extent cx="1019175" cy="1099820"/>
            <wp:effectExtent l="19050" t="0" r="9525" b="0"/>
            <wp:wrapSquare wrapText="bothSides"/>
            <wp:docPr id="5" name="图片 5" descr="169804173598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图片 5" descr="1698041735980"/>
                    <pic:cNvPicPr>
                      <a:picLocks noChangeAspect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1019175" cy="109982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640C52">
        <w:rPr>
          <w:rFonts w:hint="eastAsia"/>
          <w:sz w:val="24"/>
        </w:rPr>
        <w:t>两种方法选</w:t>
      </w:r>
      <w:proofErr w:type="gramStart"/>
      <w:r w:rsidR="00640C52">
        <w:rPr>
          <w:rFonts w:hint="eastAsia"/>
          <w:sz w:val="24"/>
        </w:rPr>
        <w:t>一</w:t>
      </w:r>
      <w:proofErr w:type="gramEnd"/>
      <w:r w:rsidR="00640C52">
        <w:rPr>
          <w:rFonts w:hint="eastAsia"/>
          <w:sz w:val="24"/>
        </w:rPr>
        <w:t>即可。</w:t>
      </w:r>
    </w:p>
    <w:p w14:paraId="44349B64" w14:textId="77777777" w:rsidR="0082752F" w:rsidRPr="0082752F" w:rsidRDefault="00640C52">
      <w:pPr>
        <w:rPr>
          <w:rFonts w:ascii="黑体" w:eastAsia="黑体" w:hAnsi="黑体"/>
          <w:sz w:val="24"/>
        </w:rPr>
      </w:pPr>
      <w:r w:rsidRPr="0082752F">
        <w:rPr>
          <w:rFonts w:ascii="黑体" w:eastAsia="黑体" w:hAnsi="黑体" w:hint="eastAsia"/>
          <w:sz w:val="24"/>
        </w:rPr>
        <w:t>二、</w:t>
      </w:r>
      <w:r w:rsidR="0082752F" w:rsidRPr="0082752F">
        <w:rPr>
          <w:rFonts w:ascii="黑体" w:eastAsia="黑体" w:hAnsi="黑体"/>
          <w:sz w:val="24"/>
        </w:rPr>
        <w:t>账号登录</w:t>
      </w:r>
    </w:p>
    <w:p w14:paraId="313A24DE" w14:textId="77777777" w:rsidR="000A6CFB" w:rsidRDefault="00640C52">
      <w:pPr>
        <w:rPr>
          <w:sz w:val="24"/>
        </w:rPr>
      </w:pPr>
      <w:r>
        <w:rPr>
          <w:sz w:val="24"/>
        </w:rPr>
        <w:t>使用校园统一认证账号登录</w:t>
      </w:r>
      <w:r>
        <w:rPr>
          <w:rFonts w:hint="eastAsia"/>
          <w:sz w:val="24"/>
        </w:rPr>
        <w:t>，进入</w:t>
      </w:r>
      <w:r>
        <w:rPr>
          <w:rFonts w:hint="eastAsia"/>
          <w:sz w:val="24"/>
        </w:rPr>
        <w:t>PDA</w:t>
      </w:r>
      <w:r>
        <w:rPr>
          <w:rFonts w:hint="eastAsia"/>
          <w:sz w:val="24"/>
        </w:rPr>
        <w:t>选书界面；</w:t>
      </w:r>
    </w:p>
    <w:p w14:paraId="1EA534D0" w14:textId="77777777" w:rsidR="00B43BA7" w:rsidRDefault="00B43BA7">
      <w:pPr>
        <w:rPr>
          <w:rFonts w:ascii="宋体" w:eastAsia="宋体" w:hAnsi="宋体" w:cs="宋体"/>
          <w:sz w:val="24"/>
        </w:rPr>
      </w:pPr>
    </w:p>
    <w:p w14:paraId="42E7D313" w14:textId="77777777" w:rsidR="000A6CFB" w:rsidRPr="0082752F" w:rsidRDefault="00640C52">
      <w:pPr>
        <w:rPr>
          <w:rFonts w:ascii="黑体" w:eastAsia="黑体" w:hAnsi="黑体" w:cs="宋体"/>
          <w:sz w:val="24"/>
        </w:rPr>
      </w:pPr>
      <w:r w:rsidRPr="0082752F">
        <w:rPr>
          <w:rFonts w:ascii="黑体" w:eastAsia="黑体" w:hAnsi="黑体" w:cs="宋体" w:hint="eastAsia"/>
          <w:sz w:val="24"/>
        </w:rPr>
        <w:t>三、选书下单</w:t>
      </w:r>
    </w:p>
    <w:p w14:paraId="52994CA1" w14:textId="77777777" w:rsidR="00966E81" w:rsidRDefault="00966E81">
      <w:pPr>
        <w:rPr>
          <w:rFonts w:ascii="宋体" w:eastAsia="宋体" w:hAnsi="宋体" w:cs="宋体"/>
          <w:sz w:val="24"/>
        </w:rPr>
      </w:pPr>
      <w:r>
        <w:rPr>
          <w:rFonts w:ascii="宋体" w:eastAsia="宋体" w:hAnsi="宋体" w:cs="宋体" w:hint="eastAsia"/>
          <w:noProof/>
          <w:sz w:val="24"/>
        </w:rPr>
        <w:drawing>
          <wp:anchor distT="0" distB="0" distL="114300" distR="114300" simplePos="0" relativeHeight="251661312" behindDoc="0" locked="0" layoutInCell="1" allowOverlap="1" wp14:anchorId="7B00CAC7" wp14:editId="68702BF4">
            <wp:simplePos x="0" y="0"/>
            <wp:positionH relativeFrom="column">
              <wp:posOffset>-24130</wp:posOffset>
            </wp:positionH>
            <wp:positionV relativeFrom="paragraph">
              <wp:posOffset>85090</wp:posOffset>
            </wp:positionV>
            <wp:extent cx="1228725" cy="2661920"/>
            <wp:effectExtent l="19050" t="0" r="9525" b="0"/>
            <wp:wrapSquare wrapText="bothSides"/>
            <wp:docPr id="3" name="图片 3" descr="9d4ffeffcec5d966ee63cbf0461695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图片 3" descr="9d4ffeffcec5d966ee63cbf04616950"/>
                    <pic:cNvPicPr>
                      <a:picLocks noChangeAspect="1"/>
                    </pic:cNvPicPr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28725" cy="266192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宋体" w:eastAsia="宋体" w:hAnsi="宋体" w:cs="宋体" w:hint="eastAsia"/>
          <w:noProof/>
          <w:sz w:val="24"/>
        </w:rPr>
        <w:drawing>
          <wp:anchor distT="0" distB="0" distL="114300" distR="114300" simplePos="0" relativeHeight="251663360" behindDoc="0" locked="0" layoutInCell="1" allowOverlap="1" wp14:anchorId="32530CA1" wp14:editId="37183FED">
            <wp:simplePos x="0" y="0"/>
            <wp:positionH relativeFrom="column">
              <wp:posOffset>1466850</wp:posOffset>
            </wp:positionH>
            <wp:positionV relativeFrom="paragraph">
              <wp:posOffset>99060</wp:posOffset>
            </wp:positionV>
            <wp:extent cx="1204595" cy="2614295"/>
            <wp:effectExtent l="19050" t="0" r="0" b="0"/>
            <wp:wrapSquare wrapText="bothSides"/>
            <wp:docPr id="6" name="图片 6" descr="119ab6053e0f58a982605e7cc3a361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图片 6" descr="119ab6053e0f58a982605e7cc3a361e"/>
                    <pic:cNvPicPr>
                      <a:picLocks noChangeAspect="1"/>
                    </pic:cNvPicPr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1204595" cy="261429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5E1D9653" w14:textId="77777777" w:rsidR="00966E81" w:rsidRDefault="00966E81">
      <w:pPr>
        <w:rPr>
          <w:rFonts w:ascii="宋体" w:eastAsia="宋体" w:hAnsi="宋体" w:cs="宋体"/>
          <w:sz w:val="24"/>
        </w:rPr>
      </w:pPr>
    </w:p>
    <w:p w14:paraId="301CE630" w14:textId="77777777" w:rsidR="000A6CFB" w:rsidRDefault="00640C52">
      <w:pPr>
        <w:rPr>
          <w:rFonts w:ascii="宋体" w:eastAsia="宋体" w:hAnsi="宋体" w:cs="宋体"/>
          <w:sz w:val="24"/>
        </w:rPr>
      </w:pPr>
      <w:r>
        <w:rPr>
          <w:rFonts w:ascii="宋体" w:eastAsia="宋体" w:hAnsi="宋体" w:cs="宋体" w:hint="eastAsia"/>
          <w:sz w:val="24"/>
        </w:rPr>
        <w:t>可通过书名关键词、作者、ISBN等信息查找所需图书；</w:t>
      </w:r>
    </w:p>
    <w:p w14:paraId="5FB798D3" w14:textId="77777777" w:rsidR="000A6CFB" w:rsidRDefault="00640C52">
      <w:pPr>
        <w:rPr>
          <w:rFonts w:ascii="宋体" w:eastAsia="宋体" w:hAnsi="宋体" w:cs="宋体"/>
          <w:sz w:val="24"/>
        </w:rPr>
      </w:pPr>
      <w:r>
        <w:rPr>
          <w:rFonts w:ascii="宋体" w:eastAsia="宋体" w:hAnsi="宋体" w:cs="宋体" w:hint="eastAsia"/>
          <w:sz w:val="24"/>
        </w:rPr>
        <w:t>也可点击下方的书目分类，按分类查找。</w:t>
      </w:r>
    </w:p>
    <w:p w14:paraId="216ECB3E" w14:textId="77777777" w:rsidR="000A6CFB" w:rsidRDefault="000A6CFB">
      <w:pPr>
        <w:rPr>
          <w:rFonts w:ascii="宋体" w:eastAsia="宋体" w:hAnsi="宋体" w:cs="宋体"/>
          <w:sz w:val="24"/>
        </w:rPr>
      </w:pPr>
    </w:p>
    <w:p w14:paraId="3277D547" w14:textId="77777777" w:rsidR="000A6CFB" w:rsidRDefault="00640C52">
      <w:pPr>
        <w:rPr>
          <w:rFonts w:ascii="宋体" w:eastAsia="宋体" w:hAnsi="宋体" w:cs="宋体"/>
          <w:sz w:val="24"/>
        </w:rPr>
      </w:pPr>
      <w:r>
        <w:rPr>
          <w:rFonts w:ascii="宋体" w:eastAsia="宋体" w:hAnsi="宋体" w:cs="宋体" w:hint="eastAsia"/>
          <w:sz w:val="24"/>
        </w:rPr>
        <w:t>将所需的图书加入到购物车，添加收货地址，确认无误后即可提交订单。</w:t>
      </w:r>
    </w:p>
    <w:p w14:paraId="3A3DD0C5" w14:textId="77777777" w:rsidR="000B66AF" w:rsidRDefault="000B66AF">
      <w:pPr>
        <w:rPr>
          <w:rFonts w:ascii="宋体" w:eastAsia="宋体" w:hAnsi="宋体" w:cs="宋体"/>
          <w:sz w:val="24"/>
        </w:rPr>
      </w:pPr>
    </w:p>
    <w:p w14:paraId="707EF672" w14:textId="77777777" w:rsidR="00B43BA7" w:rsidRDefault="00B43BA7">
      <w:pPr>
        <w:rPr>
          <w:rFonts w:ascii="宋体" w:eastAsia="宋体" w:hAnsi="宋体" w:cs="宋体"/>
          <w:sz w:val="24"/>
        </w:rPr>
      </w:pPr>
    </w:p>
    <w:p w14:paraId="51C16E4C" w14:textId="77777777" w:rsidR="00B36A8D" w:rsidRDefault="00B36A8D">
      <w:pPr>
        <w:rPr>
          <w:rFonts w:ascii="宋体" w:eastAsia="宋体" w:hAnsi="宋体" w:cs="宋体"/>
          <w:sz w:val="24"/>
        </w:rPr>
      </w:pPr>
    </w:p>
    <w:p w14:paraId="04B12F42" w14:textId="77777777" w:rsidR="00B36A8D" w:rsidRDefault="00966E81">
      <w:pPr>
        <w:rPr>
          <w:rFonts w:ascii="宋体" w:eastAsia="宋体" w:hAnsi="宋体" w:cs="宋体"/>
          <w:sz w:val="24"/>
        </w:rPr>
      </w:pPr>
      <w:r>
        <w:rPr>
          <w:rFonts w:ascii="宋体" w:eastAsia="宋体" w:hAnsi="宋体" w:cs="宋体"/>
          <w:noProof/>
          <w:sz w:val="24"/>
        </w:rPr>
        <w:drawing>
          <wp:anchor distT="0" distB="0" distL="114300" distR="114300" simplePos="0" relativeHeight="251664384" behindDoc="0" locked="0" layoutInCell="1" allowOverlap="1" wp14:anchorId="38592CDB" wp14:editId="501AAB85">
            <wp:simplePos x="0" y="0"/>
            <wp:positionH relativeFrom="margin">
              <wp:posOffset>4295775</wp:posOffset>
            </wp:positionH>
            <wp:positionV relativeFrom="margin">
              <wp:posOffset>5995670</wp:posOffset>
            </wp:positionV>
            <wp:extent cx="947420" cy="2057400"/>
            <wp:effectExtent l="19050" t="0" r="5080" b="0"/>
            <wp:wrapSquare wrapText="bothSides"/>
            <wp:docPr id="4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47420" cy="2057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14:paraId="1C6E9BB2" w14:textId="77777777" w:rsidR="00B36A8D" w:rsidRDefault="00966E81">
      <w:pPr>
        <w:rPr>
          <w:rFonts w:ascii="宋体" w:eastAsia="宋体" w:hAnsi="宋体" w:cs="宋体"/>
          <w:sz w:val="24"/>
        </w:rPr>
      </w:pPr>
      <w:r>
        <w:rPr>
          <w:rFonts w:ascii="宋体" w:eastAsia="宋体" w:hAnsi="宋体" w:cs="宋体"/>
          <w:noProof/>
          <w:sz w:val="24"/>
        </w:rPr>
        <w:drawing>
          <wp:anchor distT="0" distB="0" distL="114300" distR="114300" simplePos="0" relativeHeight="251665408" behindDoc="0" locked="0" layoutInCell="1" allowOverlap="1" wp14:anchorId="2A32DE9E" wp14:editId="7C9309F1">
            <wp:simplePos x="0" y="0"/>
            <wp:positionH relativeFrom="column">
              <wp:posOffset>376555</wp:posOffset>
            </wp:positionH>
            <wp:positionV relativeFrom="paragraph">
              <wp:posOffset>52070</wp:posOffset>
            </wp:positionV>
            <wp:extent cx="995045" cy="2162175"/>
            <wp:effectExtent l="19050" t="0" r="0" b="0"/>
            <wp:wrapSquare wrapText="bothSides"/>
            <wp:docPr id="7" name="图片 4" descr="C:\Users\JSB\AppData\Local\Temp\WeChat Files\ef543c1b60a7067a0dbdbaf0773f1b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JSB\AppData\Local\Temp\WeChat Files\ef543c1b60a7067a0dbdbaf0773f1b2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95045" cy="21621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14:paraId="5A57AF4A" w14:textId="77777777" w:rsidR="00B43BA7" w:rsidRDefault="00B43BA7">
      <w:pPr>
        <w:rPr>
          <w:rFonts w:ascii="宋体" w:eastAsia="宋体" w:hAnsi="宋体" w:cs="宋体"/>
          <w:sz w:val="24"/>
        </w:rPr>
      </w:pPr>
    </w:p>
    <w:p w14:paraId="70EC897D" w14:textId="77777777" w:rsidR="00B43BA7" w:rsidRPr="0082752F" w:rsidRDefault="00B43BA7">
      <w:pPr>
        <w:rPr>
          <w:rFonts w:ascii="黑体" w:eastAsia="黑体" w:hAnsi="黑体" w:cs="宋体"/>
          <w:sz w:val="24"/>
        </w:rPr>
      </w:pPr>
      <w:r w:rsidRPr="0082752F">
        <w:rPr>
          <w:rFonts w:ascii="黑体" w:eastAsia="黑体" w:hAnsi="黑体" w:cs="宋体" w:hint="eastAsia"/>
          <w:sz w:val="24"/>
        </w:rPr>
        <w:t>四、查询订单与物流</w:t>
      </w:r>
    </w:p>
    <w:p w14:paraId="3D6377EC" w14:textId="77777777" w:rsidR="000A6CFB" w:rsidRPr="00B36A8D" w:rsidRDefault="00640C52">
      <w:pPr>
        <w:rPr>
          <w:rFonts w:ascii="宋体" w:eastAsia="宋体" w:hAnsi="宋体" w:cs="宋体"/>
          <w:sz w:val="24"/>
        </w:rPr>
      </w:pPr>
      <w:r>
        <w:rPr>
          <w:rFonts w:ascii="宋体" w:eastAsia="宋体" w:hAnsi="宋体" w:cs="宋体" w:hint="eastAsia"/>
          <w:sz w:val="24"/>
        </w:rPr>
        <w:t>提交完成后，可在【个人中心】里的【我的订单】里查看订单状态；</w:t>
      </w:r>
    </w:p>
    <w:p w14:paraId="2BFC67C9" w14:textId="77777777" w:rsidR="00B43BA7" w:rsidRDefault="00B43BA7">
      <w:pPr>
        <w:rPr>
          <w:rFonts w:ascii="宋体" w:eastAsia="宋体" w:hAnsi="宋体" w:cs="宋体"/>
          <w:sz w:val="24"/>
        </w:rPr>
      </w:pPr>
      <w:r>
        <w:rPr>
          <w:rFonts w:ascii="宋体" w:eastAsia="宋体" w:hAnsi="宋体" w:cs="宋体" w:hint="eastAsia"/>
          <w:sz w:val="24"/>
        </w:rPr>
        <w:t>点击要查看的订单，可在【订单详情】界面中看到快递单号；</w:t>
      </w:r>
    </w:p>
    <w:p w14:paraId="0D2655B3" w14:textId="77777777" w:rsidR="000A6CFB" w:rsidRDefault="00640C52">
      <w:pPr>
        <w:rPr>
          <w:rFonts w:ascii="宋体" w:eastAsia="宋体" w:hAnsi="宋体" w:cs="宋体"/>
          <w:sz w:val="24"/>
        </w:rPr>
      </w:pPr>
      <w:r>
        <w:rPr>
          <w:rFonts w:ascii="宋体" w:eastAsia="宋体" w:hAnsi="宋体" w:cs="宋体" w:hint="eastAsia"/>
          <w:sz w:val="24"/>
        </w:rPr>
        <w:t>快递签收后，所订图书将自动借到读者借阅证下</w:t>
      </w:r>
      <w:r w:rsidR="00890168">
        <w:rPr>
          <w:rFonts w:ascii="宋体" w:eastAsia="宋体" w:hAnsi="宋体" w:cs="宋体" w:hint="eastAsia"/>
          <w:sz w:val="24"/>
        </w:rPr>
        <w:t>，可在公众号“浙商大图书馆助手”里显示，借</w:t>
      </w:r>
      <w:r>
        <w:rPr>
          <w:rFonts w:ascii="宋体" w:eastAsia="宋体" w:hAnsi="宋体" w:cs="宋体" w:hint="eastAsia"/>
          <w:sz w:val="24"/>
        </w:rPr>
        <w:t>期参阅图书馆借阅规则。</w:t>
      </w:r>
    </w:p>
    <w:p w14:paraId="12B2790A" w14:textId="77777777" w:rsidR="000A6CFB" w:rsidRDefault="00640C52">
      <w:pPr>
        <w:rPr>
          <w:rFonts w:ascii="宋体" w:eastAsia="宋体" w:hAnsi="宋体" w:cs="宋体"/>
          <w:sz w:val="24"/>
        </w:rPr>
      </w:pPr>
      <w:proofErr w:type="gramStart"/>
      <w:r>
        <w:rPr>
          <w:rFonts w:ascii="宋体" w:eastAsia="宋体" w:hAnsi="宋体" w:cs="宋体" w:hint="eastAsia"/>
          <w:sz w:val="24"/>
        </w:rPr>
        <w:t>还书请</w:t>
      </w:r>
      <w:proofErr w:type="gramEnd"/>
      <w:r>
        <w:rPr>
          <w:rFonts w:ascii="宋体" w:eastAsia="宋体" w:hAnsi="宋体" w:cs="宋体" w:hint="eastAsia"/>
          <w:sz w:val="24"/>
        </w:rPr>
        <w:t>至下沙图书馆一楼借阅处以及教工路图书馆五楼</w:t>
      </w:r>
      <w:r w:rsidR="00652774">
        <w:rPr>
          <w:rFonts w:ascii="宋体" w:eastAsia="宋体" w:hAnsi="宋体" w:cs="宋体" w:hint="eastAsia"/>
          <w:sz w:val="24"/>
        </w:rPr>
        <w:t>，不支持自助还书</w:t>
      </w:r>
      <w:r>
        <w:rPr>
          <w:rFonts w:ascii="宋体" w:eastAsia="宋体" w:hAnsi="宋体" w:cs="宋体" w:hint="eastAsia"/>
          <w:sz w:val="24"/>
        </w:rPr>
        <w:t>。</w:t>
      </w:r>
    </w:p>
    <w:p w14:paraId="63DA3345" w14:textId="77777777" w:rsidR="000A6CFB" w:rsidRDefault="000A6CFB">
      <w:pPr>
        <w:rPr>
          <w:rFonts w:ascii="宋体" w:eastAsia="宋体" w:hAnsi="宋体" w:cs="宋体"/>
          <w:sz w:val="24"/>
        </w:rPr>
      </w:pPr>
    </w:p>
    <w:p w14:paraId="44EDD893" w14:textId="77777777" w:rsidR="000B66AF" w:rsidRPr="000B66AF" w:rsidRDefault="000B66AF">
      <w:pPr>
        <w:rPr>
          <w:rFonts w:ascii="黑体" w:eastAsia="黑体" w:hAnsi="黑体" w:cs="宋体"/>
          <w:sz w:val="24"/>
        </w:rPr>
      </w:pPr>
      <w:r w:rsidRPr="000B66AF">
        <w:rPr>
          <w:rFonts w:ascii="黑体" w:eastAsia="黑体" w:hAnsi="黑体" w:cs="宋体" w:hint="eastAsia"/>
          <w:sz w:val="24"/>
        </w:rPr>
        <w:t>PS小贴士：</w:t>
      </w:r>
    </w:p>
    <w:p w14:paraId="2C566B56" w14:textId="77777777" w:rsidR="008B6A57" w:rsidRDefault="00640C52">
      <w:pPr>
        <w:rPr>
          <w:rFonts w:ascii="宋体" w:eastAsia="宋体" w:hAnsi="宋体" w:cs="宋体"/>
          <w:sz w:val="24"/>
        </w:rPr>
      </w:pPr>
      <w:proofErr w:type="gramStart"/>
      <w:r>
        <w:rPr>
          <w:rFonts w:ascii="宋体" w:eastAsia="宋体" w:hAnsi="宋体" w:cs="宋体" w:hint="eastAsia"/>
          <w:sz w:val="24"/>
        </w:rPr>
        <w:t>云借购学生</w:t>
      </w:r>
      <w:proofErr w:type="gramEnd"/>
      <w:r w:rsidR="00F04F54">
        <w:rPr>
          <w:rFonts w:ascii="宋体" w:eastAsia="宋体" w:hAnsi="宋体" w:cs="宋体" w:hint="eastAsia"/>
          <w:sz w:val="24"/>
        </w:rPr>
        <w:t>读者</w:t>
      </w:r>
      <w:r>
        <w:rPr>
          <w:rFonts w:ascii="宋体" w:eastAsia="宋体" w:hAnsi="宋体" w:cs="宋体" w:hint="eastAsia"/>
          <w:sz w:val="24"/>
        </w:rPr>
        <w:t>一次最多借阅3</w:t>
      </w:r>
      <w:r w:rsidR="00652774">
        <w:rPr>
          <w:rFonts w:ascii="宋体" w:eastAsia="宋体" w:hAnsi="宋体" w:cs="宋体" w:hint="eastAsia"/>
          <w:sz w:val="24"/>
        </w:rPr>
        <w:t>种图书</w:t>
      </w:r>
      <w:r>
        <w:rPr>
          <w:rFonts w:ascii="宋体" w:eastAsia="宋体" w:hAnsi="宋体" w:cs="宋体" w:hint="eastAsia"/>
          <w:sz w:val="24"/>
        </w:rPr>
        <w:t>，单</w:t>
      </w:r>
      <w:r w:rsidR="00652774">
        <w:rPr>
          <w:rFonts w:ascii="宋体" w:eastAsia="宋体" w:hAnsi="宋体" w:cs="宋体" w:hint="eastAsia"/>
          <w:sz w:val="24"/>
        </w:rPr>
        <w:t>种图书</w:t>
      </w:r>
      <w:r>
        <w:rPr>
          <w:rFonts w:ascii="宋体" w:eastAsia="宋体" w:hAnsi="宋体" w:cs="宋体" w:hint="eastAsia"/>
          <w:sz w:val="24"/>
        </w:rPr>
        <w:t>价格不超过100元</w:t>
      </w:r>
      <w:r w:rsidR="006046C8">
        <w:rPr>
          <w:rFonts w:ascii="宋体" w:eastAsia="宋体" w:hAnsi="宋体" w:cs="宋体" w:hint="eastAsia"/>
          <w:sz w:val="24"/>
        </w:rPr>
        <w:t>；</w:t>
      </w:r>
      <w:r w:rsidR="006046C8" w:rsidRPr="006046C8">
        <w:rPr>
          <w:rFonts w:ascii="宋体" w:eastAsia="宋体" w:hAnsi="宋体" w:cs="宋体" w:hint="eastAsia"/>
          <w:sz w:val="24"/>
        </w:rPr>
        <w:t>教师读者一次最多借阅20本，单种图书价格不超过200元</w:t>
      </w:r>
      <w:r w:rsidR="008B6A57">
        <w:rPr>
          <w:rFonts w:ascii="宋体" w:eastAsia="宋体" w:hAnsi="宋体" w:cs="宋体" w:hint="eastAsia"/>
          <w:sz w:val="24"/>
        </w:rPr>
        <w:t>。</w:t>
      </w:r>
      <w:r>
        <w:rPr>
          <w:rFonts w:ascii="宋体" w:eastAsia="宋体" w:hAnsi="宋体" w:cs="宋体" w:hint="eastAsia"/>
          <w:sz w:val="24"/>
        </w:rPr>
        <w:t>还书后可继续借购。</w:t>
      </w:r>
    </w:p>
    <w:p w14:paraId="739A5890" w14:textId="71823C76" w:rsidR="000A6CFB" w:rsidRDefault="00966E81">
      <w:pPr>
        <w:rPr>
          <w:rFonts w:ascii="宋体" w:eastAsia="宋体" w:hAnsi="宋体" w:cs="宋体"/>
          <w:sz w:val="24"/>
        </w:rPr>
      </w:pPr>
      <w:r>
        <w:rPr>
          <w:rFonts w:ascii="宋体" w:eastAsia="宋体" w:hAnsi="宋体" w:cs="宋体" w:hint="eastAsia"/>
          <w:sz w:val="24"/>
        </w:rPr>
        <w:t>收到书后如有丢失、损坏，需承担赔偿责任。</w:t>
      </w:r>
    </w:p>
    <w:p w14:paraId="0344925D" w14:textId="77777777" w:rsidR="00966E81" w:rsidRDefault="00966E81">
      <w:pPr>
        <w:rPr>
          <w:rFonts w:ascii="宋体" w:eastAsia="宋体" w:hAnsi="宋体" w:cs="宋体"/>
          <w:sz w:val="24"/>
        </w:rPr>
      </w:pPr>
      <w:r>
        <w:rPr>
          <w:rFonts w:ascii="宋体" w:eastAsia="宋体" w:hAnsi="宋体" w:cs="宋体" w:hint="eastAsia"/>
          <w:sz w:val="24"/>
        </w:rPr>
        <w:t>每种图书只提供3个复本的借购，馆藏已有图书无法借购。</w:t>
      </w:r>
    </w:p>
    <w:p w14:paraId="78AFAB9C" w14:textId="77777777" w:rsidR="000A6CFB" w:rsidRDefault="00640C52">
      <w:pPr>
        <w:rPr>
          <w:rFonts w:ascii="宋体" w:eastAsia="宋体" w:hAnsi="宋体" w:cs="宋体"/>
          <w:sz w:val="24"/>
        </w:rPr>
      </w:pPr>
      <w:r>
        <w:rPr>
          <w:rFonts w:ascii="宋体" w:eastAsia="宋体" w:hAnsi="宋体" w:cs="宋体" w:hint="eastAsia"/>
          <w:sz w:val="24"/>
        </w:rPr>
        <w:t>音像印品、线装书、挂历、散装试卷不提供借购。</w:t>
      </w:r>
    </w:p>
    <w:sectPr w:rsidR="000A6CFB" w:rsidSect="00EA374F">
      <w:pgSz w:w="11906" w:h="16838"/>
      <w:pgMar w:top="567" w:right="1797" w:bottom="567" w:left="1797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58926A1" w14:textId="77777777" w:rsidR="00C65DFD" w:rsidRDefault="00C65DFD" w:rsidP="00B43BA7">
      <w:r>
        <w:separator/>
      </w:r>
    </w:p>
  </w:endnote>
  <w:endnote w:type="continuationSeparator" w:id="0">
    <w:p w14:paraId="063C08E4" w14:textId="77777777" w:rsidR="00C65DFD" w:rsidRDefault="00C65DFD" w:rsidP="00B43BA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楷体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03BBA30" w14:textId="77777777" w:rsidR="00C65DFD" w:rsidRDefault="00C65DFD" w:rsidP="00B43BA7">
      <w:r>
        <w:separator/>
      </w:r>
    </w:p>
  </w:footnote>
  <w:footnote w:type="continuationSeparator" w:id="0">
    <w:p w14:paraId="74C0466D" w14:textId="77777777" w:rsidR="00C65DFD" w:rsidRDefault="00C65DFD" w:rsidP="00B43BA7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8"/>
  <w:embedSystemFonts/>
  <w:bordersDoNotSurroundHeader/>
  <w:bordersDoNotSurroundFooter/>
  <w:proofState w:spelling="clean" w:grammar="clean"/>
  <w:defaultTabStop w:val="420"/>
  <w:drawingGridVerticalSpacing w:val="156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2"/>
    <w:compatSetting w:name="useWord2013TrackBottomHyphenation" w:uri="http://schemas.microsoft.com/office/word" w:val="1"/>
  </w:compat>
  <w:docVars>
    <w:docVar w:name="commondata" w:val="eyJoZGlkIjoiYmE2MGRiZGU5NWY1NDdjZDhlNWI0NjhiNTkyYWJlY2UifQ=="/>
  </w:docVars>
  <w:rsids>
    <w:rsidRoot w:val="4C411634"/>
    <w:rsid w:val="000A6CFB"/>
    <w:rsid w:val="000B66AF"/>
    <w:rsid w:val="0011570C"/>
    <w:rsid w:val="00286F1A"/>
    <w:rsid w:val="002A280C"/>
    <w:rsid w:val="005D2EA2"/>
    <w:rsid w:val="006046C8"/>
    <w:rsid w:val="00640C52"/>
    <w:rsid w:val="00652774"/>
    <w:rsid w:val="0082752F"/>
    <w:rsid w:val="00890168"/>
    <w:rsid w:val="008B6A57"/>
    <w:rsid w:val="00966E81"/>
    <w:rsid w:val="00B36A8D"/>
    <w:rsid w:val="00B43BA7"/>
    <w:rsid w:val="00BA5BD6"/>
    <w:rsid w:val="00C65DFD"/>
    <w:rsid w:val="00DF10B3"/>
    <w:rsid w:val="00EA374F"/>
    <w:rsid w:val="00F04F54"/>
    <w:rsid w:val="4C41163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44E78436"/>
  <w15:docId w15:val="{36200673-1125-4A5E-A4DD-AA256498EE7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0A6CFB"/>
    <w:pPr>
      <w:widowControl w:val="0"/>
      <w:jc w:val="both"/>
    </w:pPr>
    <w:rPr>
      <w:rFonts w:asciiTheme="minorHAnsi" w:eastAsiaTheme="minorEastAsia" w:hAnsiTheme="minorHAnsi" w:cstheme="minorBidi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B43BA7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4">
    <w:name w:val="页眉 字符"/>
    <w:basedOn w:val="a0"/>
    <w:link w:val="a3"/>
    <w:rsid w:val="00B43BA7"/>
    <w:rPr>
      <w:rFonts w:asciiTheme="minorHAnsi" w:eastAsiaTheme="minorEastAsia" w:hAnsiTheme="minorHAnsi" w:cstheme="minorBidi"/>
      <w:kern w:val="2"/>
      <w:sz w:val="18"/>
      <w:szCs w:val="18"/>
    </w:rPr>
  </w:style>
  <w:style w:type="paragraph" w:styleId="a5">
    <w:name w:val="footer"/>
    <w:basedOn w:val="a"/>
    <w:link w:val="a6"/>
    <w:rsid w:val="00B43BA7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6">
    <w:name w:val="页脚 字符"/>
    <w:basedOn w:val="a0"/>
    <w:link w:val="a5"/>
    <w:rsid w:val="00B43BA7"/>
    <w:rPr>
      <w:rFonts w:asciiTheme="minorHAnsi" w:eastAsiaTheme="minorEastAsia" w:hAnsiTheme="minorHAnsi" w:cstheme="minorBidi"/>
      <w:kern w:val="2"/>
      <w:sz w:val="18"/>
      <w:szCs w:val="18"/>
    </w:rPr>
  </w:style>
  <w:style w:type="paragraph" w:styleId="a7">
    <w:name w:val="Balloon Text"/>
    <w:basedOn w:val="a"/>
    <w:link w:val="a8"/>
    <w:rsid w:val="00B36A8D"/>
    <w:rPr>
      <w:sz w:val="18"/>
      <w:szCs w:val="18"/>
    </w:rPr>
  </w:style>
  <w:style w:type="character" w:customStyle="1" w:styleId="a8">
    <w:name w:val="批注框文本 字符"/>
    <w:basedOn w:val="a0"/>
    <w:link w:val="a7"/>
    <w:rsid w:val="00B36A8D"/>
    <w:rPr>
      <w:rFonts w:asciiTheme="minorHAnsi" w:eastAsiaTheme="minorEastAsia" w:hAnsiTheme="minorHAnsi" w:cstheme="minorBidi"/>
      <w:kern w:val="2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2.jpeg"/><Relationship Id="rId12" Type="http://schemas.openxmlformats.org/officeDocument/2006/relationships/image" Target="media/image7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image" Target="media/image6.png"/><Relationship Id="rId5" Type="http://schemas.openxmlformats.org/officeDocument/2006/relationships/endnotes" Target="endnotes.xml"/><Relationship Id="rId10" Type="http://schemas.openxmlformats.org/officeDocument/2006/relationships/image" Target="media/image5.jpeg"/><Relationship Id="rId4" Type="http://schemas.openxmlformats.org/officeDocument/2006/relationships/footnotes" Target="footnotes.xml"/><Relationship Id="rId9" Type="http://schemas.openxmlformats.org/officeDocument/2006/relationships/image" Target="media/image4.jpe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115</TotalTime>
  <Pages>1</Pages>
  <Words>100</Words>
  <Characters>576</Characters>
  <Application>Microsoft Office Word</Application>
  <DocSecurity>0</DocSecurity>
  <Lines>4</Lines>
  <Paragraphs>1</Paragraphs>
  <ScaleCrop>false</ScaleCrop>
  <Company/>
  <LinksUpToDate>false</LinksUpToDate>
  <CharactersWithSpaces>675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杞伊安</dc:creator>
  <cp:lastModifiedBy>admin</cp:lastModifiedBy>
  <cp:revision>10</cp:revision>
  <dcterms:created xsi:type="dcterms:W3CDTF">2023-10-23T06:07:00Z</dcterms:created>
  <dcterms:modified xsi:type="dcterms:W3CDTF">2023-11-01T02:21:00Z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2052-12.1.0.15712</vt:lpwstr>
  </property>
  <property fmtid="{D5CDD505-2E9C-101B-9397-08002B2CF9AE}" pid="3" name="ICV">
    <vt:lpwstr>DA42A5F5EEF14B0181A30F279A737BC3_11</vt:lpwstr>
  </property>
</Properties>
</file>